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13A5" w14:textId="77777777" w:rsidR="000F553F" w:rsidRPr="007818D7" w:rsidRDefault="000F553F" w:rsidP="000F553F">
      <w:pPr>
        <w:autoSpaceDE w:val="0"/>
        <w:autoSpaceDN w:val="0"/>
        <w:adjustRightInd w:val="0"/>
        <w:spacing w:after="0" w:line="360" w:lineRule="auto"/>
        <w:jc w:val="both"/>
        <w:rPr>
          <w:rFonts w:asciiTheme="minorHAnsi" w:hAnsiTheme="minorHAnsi" w:cstheme="minorHAnsi"/>
          <w:lang w:eastAsia="it-IT"/>
        </w:rPr>
      </w:pPr>
      <w:r w:rsidRPr="007818D7">
        <w:rPr>
          <w:rFonts w:asciiTheme="minorHAnsi" w:hAnsiTheme="minorHAnsi" w:cstheme="minorHAnsi"/>
          <w:lang w:eastAsia="it-IT"/>
        </w:rPr>
        <w:t xml:space="preserve">Il/La sottoscritto/a ……….. nato/a </w:t>
      </w:r>
      <w:proofErr w:type="spellStart"/>
      <w:r w:rsidRPr="007818D7">
        <w:rPr>
          <w:rFonts w:asciiTheme="minorHAnsi" w:hAnsiTheme="minorHAnsi" w:cstheme="minorHAnsi"/>
          <w:lang w:eastAsia="it-IT"/>
        </w:rPr>
        <w:t>a</w:t>
      </w:r>
      <w:proofErr w:type="spellEnd"/>
      <w:r w:rsidRPr="007818D7">
        <w:rPr>
          <w:rFonts w:asciiTheme="minorHAnsi" w:hAnsiTheme="minorHAnsi" w:cstheme="minorHAnsi"/>
          <w:lang w:eastAsia="it-IT"/>
        </w:rPr>
        <w:t xml:space="preserve"> ……… (……) il ……….. e residente in ……………… (….) alla ………. n. …., CF ………………………………………., E-Mail ………………………., PEC …………………………., Tel. …………………….. Cell. …………………….</w:t>
      </w:r>
    </w:p>
    <w:p w14:paraId="5AE878E8" w14:textId="5CBFBAF7" w:rsidR="000F553F" w:rsidRPr="007818D7" w:rsidRDefault="000F553F" w:rsidP="000F553F">
      <w:pPr>
        <w:tabs>
          <w:tab w:val="right" w:pos="9026"/>
        </w:tabs>
        <w:autoSpaceDE w:val="0"/>
        <w:autoSpaceDN w:val="0"/>
        <w:adjustRightInd w:val="0"/>
        <w:spacing w:after="0" w:line="360" w:lineRule="auto"/>
        <w:jc w:val="both"/>
        <w:rPr>
          <w:rFonts w:asciiTheme="minorHAnsi" w:hAnsiTheme="minorHAnsi" w:cstheme="minorHAnsi"/>
          <w:lang w:eastAsia="it-IT"/>
        </w:rPr>
      </w:pPr>
      <w:r w:rsidRPr="007818D7">
        <w:rPr>
          <w:rFonts w:asciiTheme="minorHAnsi" w:hAnsiTheme="minorHAnsi" w:cstheme="minorHAnsi"/>
          <w:lang w:eastAsia="it-IT"/>
        </w:rPr>
        <w:t>In qualità di</w:t>
      </w:r>
      <w:r w:rsidRPr="007818D7">
        <w:rPr>
          <w:rFonts w:asciiTheme="minorHAnsi" w:hAnsiTheme="minorHAnsi" w:cstheme="minorHAnsi"/>
          <w:i/>
          <w:iCs/>
          <w:lang w:eastAsia="it-IT"/>
        </w:rPr>
        <w:t xml:space="preserve"> (è possibile selezionare anche più opzioni):</w:t>
      </w:r>
      <w:r w:rsidRPr="007818D7">
        <w:rPr>
          <w:rFonts w:asciiTheme="minorHAnsi" w:hAnsiTheme="minorHAnsi" w:cstheme="minorHAnsi"/>
          <w:i/>
          <w:iCs/>
          <w:lang w:eastAsia="it-IT"/>
        </w:rPr>
        <w:tab/>
      </w:r>
    </w:p>
    <w:p w14:paraId="23733F90" w14:textId="77777777" w:rsidR="000F553F" w:rsidRPr="007818D7" w:rsidRDefault="000F553F" w:rsidP="000F553F">
      <w:pPr>
        <w:autoSpaceDE w:val="0"/>
        <w:autoSpaceDN w:val="0"/>
        <w:adjustRightInd w:val="0"/>
        <w:spacing w:after="0" w:line="360" w:lineRule="auto"/>
        <w:jc w:val="both"/>
        <w:rPr>
          <w:rFonts w:asciiTheme="minorHAnsi" w:hAnsiTheme="minorHAnsi" w:cstheme="minorHAnsi"/>
          <w:lang w:eastAsia="it-IT"/>
        </w:rPr>
      </w:pP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dipendente della seguente amministrazione aggiudicatrice (secondo la definizione di cui all’art. 3, comma 1 lett. a) del Codice) …………………………………. con sede in …………………….. (….) alla via …………………….., CF …………………, P.IVA ……………………………., </w:t>
      </w:r>
      <w:proofErr w:type="spellStart"/>
      <w:r w:rsidRPr="007818D7">
        <w:rPr>
          <w:rFonts w:asciiTheme="minorHAnsi" w:hAnsiTheme="minorHAnsi" w:cstheme="minorHAnsi"/>
          <w:lang w:eastAsia="it-IT"/>
        </w:rPr>
        <w:t>pec</w:t>
      </w:r>
      <w:proofErr w:type="spellEnd"/>
      <w:r w:rsidRPr="007818D7">
        <w:rPr>
          <w:rFonts w:asciiTheme="minorHAnsi" w:hAnsiTheme="minorHAnsi" w:cstheme="minorHAnsi"/>
          <w:lang w:eastAsia="it-IT"/>
        </w:rPr>
        <w:t xml:space="preserve">: ……………………………………; </w:t>
      </w:r>
    </w:p>
    <w:p w14:paraId="175A44A4" w14:textId="77777777" w:rsidR="000F553F" w:rsidRPr="007818D7" w:rsidRDefault="000F553F" w:rsidP="000F553F">
      <w:pPr>
        <w:autoSpaceDE w:val="0"/>
        <w:autoSpaceDN w:val="0"/>
        <w:adjustRightInd w:val="0"/>
        <w:spacing w:after="0" w:line="360" w:lineRule="auto"/>
        <w:jc w:val="both"/>
        <w:rPr>
          <w:rFonts w:asciiTheme="minorHAnsi" w:hAnsiTheme="minorHAnsi" w:cstheme="minorHAnsi"/>
          <w:lang w:eastAsia="it-IT"/>
        </w:rPr>
      </w:pP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professionista iscritto in ordine/collegio ……………….. della provincia/regione ………………….. col n. …………………. dal ………………………….., P.IVA ……………….. (se pertinente), Matricola previdenziale (se pertinente) ……………….; </w:t>
      </w:r>
    </w:p>
    <w:p w14:paraId="38D1FBC1" w14:textId="77777777" w:rsidR="000F553F" w:rsidRPr="007818D7" w:rsidRDefault="000F553F" w:rsidP="000F553F">
      <w:pPr>
        <w:autoSpaceDE w:val="0"/>
        <w:autoSpaceDN w:val="0"/>
        <w:adjustRightInd w:val="0"/>
        <w:spacing w:after="0" w:line="360" w:lineRule="auto"/>
        <w:jc w:val="both"/>
        <w:rPr>
          <w:rFonts w:asciiTheme="minorHAnsi" w:hAnsiTheme="minorHAnsi" w:cstheme="minorHAnsi"/>
          <w:lang w:eastAsia="it-IT"/>
        </w:rPr>
      </w:pP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professore ordinario/associato/ricercatore delle Università di ………………………., con sede in ……………… (….) alla via ……………….., CF ……………, P.IVA …………………., </w:t>
      </w:r>
      <w:proofErr w:type="spellStart"/>
      <w:r w:rsidRPr="007818D7">
        <w:rPr>
          <w:rFonts w:asciiTheme="minorHAnsi" w:hAnsiTheme="minorHAnsi" w:cstheme="minorHAnsi"/>
          <w:lang w:eastAsia="it-IT"/>
        </w:rPr>
        <w:t>pec</w:t>
      </w:r>
      <w:proofErr w:type="spellEnd"/>
      <w:r w:rsidRPr="007818D7">
        <w:rPr>
          <w:rFonts w:asciiTheme="minorHAnsi" w:hAnsiTheme="minorHAnsi" w:cstheme="minorHAnsi"/>
          <w:lang w:eastAsia="it-IT"/>
        </w:rPr>
        <w:t xml:space="preserve"> ………………………;</w:t>
      </w:r>
    </w:p>
    <w:p w14:paraId="34FC3112" w14:textId="77777777" w:rsidR="000F553F" w:rsidRPr="007818D7" w:rsidRDefault="000F553F" w:rsidP="000F553F">
      <w:pPr>
        <w:autoSpaceDE w:val="0"/>
        <w:autoSpaceDN w:val="0"/>
        <w:adjustRightInd w:val="0"/>
        <w:spacing w:after="0" w:line="360" w:lineRule="auto"/>
        <w:jc w:val="both"/>
        <w:rPr>
          <w:rFonts w:asciiTheme="minorHAnsi" w:hAnsiTheme="minorHAnsi" w:cstheme="minorHAnsi"/>
          <w:color w:val="000000"/>
        </w:rPr>
      </w:pPr>
      <w:r w:rsidRPr="007818D7">
        <w:rPr>
          <w:rFonts w:asciiTheme="minorHAnsi" w:hAnsiTheme="minorHAnsi" w:cstheme="minorHAnsi"/>
          <w:lang w:eastAsia="it-IT"/>
        </w:rPr>
        <w:t xml:space="preserve">ai fini dell’inserimento nell’Albo Telematico dei Commissari di Gara di </w:t>
      </w:r>
      <w:proofErr w:type="spellStart"/>
      <w:r w:rsidRPr="007818D7">
        <w:rPr>
          <w:rFonts w:asciiTheme="minorHAnsi" w:hAnsiTheme="minorHAnsi" w:cstheme="minorHAnsi"/>
          <w:lang w:eastAsia="it-IT"/>
        </w:rPr>
        <w:t>Iricav</w:t>
      </w:r>
      <w:proofErr w:type="spellEnd"/>
      <w:r w:rsidRPr="007818D7">
        <w:rPr>
          <w:rFonts w:asciiTheme="minorHAnsi" w:hAnsiTheme="minorHAnsi" w:cstheme="minorHAnsi"/>
          <w:lang w:eastAsia="it-IT"/>
        </w:rPr>
        <w:t xml:space="preserve"> Due mediante </w:t>
      </w:r>
      <w:r w:rsidRPr="007818D7">
        <w:rPr>
          <w:rFonts w:asciiTheme="minorHAnsi" w:hAnsiTheme="minorHAnsi" w:cstheme="minorHAnsi"/>
          <w:color w:val="000000"/>
        </w:rPr>
        <w:t xml:space="preserve">il portale </w:t>
      </w:r>
      <w:r w:rsidRPr="007818D7">
        <w:rPr>
          <w:rFonts w:asciiTheme="minorHAnsi" w:hAnsiTheme="minorHAnsi" w:cstheme="minorHAnsi"/>
        </w:rPr>
        <w:t>________________________</w:t>
      </w:r>
      <w:r w:rsidRPr="007818D7">
        <w:rPr>
          <w:rFonts w:asciiTheme="minorHAnsi" w:hAnsiTheme="minorHAnsi" w:cstheme="minorHAnsi"/>
          <w:color w:val="000000"/>
        </w:rPr>
        <w:t xml:space="preserve">, </w:t>
      </w:r>
    </w:p>
    <w:p w14:paraId="153081A9" w14:textId="32D0A156" w:rsidR="000F553F" w:rsidRPr="007818D7" w:rsidRDefault="000F553F" w:rsidP="000F553F">
      <w:pPr>
        <w:autoSpaceDE w:val="0"/>
        <w:autoSpaceDN w:val="0"/>
        <w:adjustRightInd w:val="0"/>
        <w:spacing w:after="0" w:line="360" w:lineRule="auto"/>
        <w:jc w:val="both"/>
        <w:rPr>
          <w:rFonts w:asciiTheme="minorHAnsi" w:hAnsiTheme="minorHAnsi" w:cstheme="minorHAnsi"/>
          <w:lang w:eastAsia="it-IT"/>
        </w:rPr>
      </w:pPr>
      <w:bookmarkStart w:id="0" w:name="_Hlk74577381"/>
      <w:r w:rsidRPr="007818D7">
        <w:rPr>
          <w:rFonts w:asciiTheme="minorHAnsi" w:hAnsiTheme="minorHAnsi" w:cstheme="minorHAnsi"/>
          <w:lang w:eastAsia="it-IT"/>
        </w:rPr>
        <w:t>consapevole delle sanzioni penali previste dall’art. 76 del D.P.R. n. 445/2000 per le ipotesi delle dichiarazioni mendaci, sotto la mia responsabilità, ai sensi e per gli effetti de</w:t>
      </w:r>
      <w:r w:rsidR="00E1707A" w:rsidRPr="007818D7">
        <w:rPr>
          <w:rFonts w:asciiTheme="minorHAnsi" w:hAnsiTheme="minorHAnsi" w:cstheme="minorHAnsi"/>
          <w:lang w:eastAsia="it-IT"/>
        </w:rPr>
        <w:t xml:space="preserve">gli </w:t>
      </w:r>
      <w:r w:rsidRPr="007818D7">
        <w:rPr>
          <w:rFonts w:asciiTheme="minorHAnsi" w:hAnsiTheme="minorHAnsi" w:cstheme="minorHAnsi"/>
          <w:lang w:eastAsia="it-IT"/>
        </w:rPr>
        <w:t>art</w:t>
      </w:r>
      <w:r w:rsidR="00E1707A" w:rsidRPr="007818D7">
        <w:rPr>
          <w:rFonts w:asciiTheme="minorHAnsi" w:hAnsiTheme="minorHAnsi" w:cstheme="minorHAnsi"/>
          <w:lang w:eastAsia="it-IT"/>
        </w:rPr>
        <w:t>t</w:t>
      </w:r>
      <w:r w:rsidRPr="007818D7">
        <w:rPr>
          <w:rFonts w:asciiTheme="minorHAnsi" w:hAnsiTheme="minorHAnsi" w:cstheme="minorHAnsi"/>
          <w:lang w:eastAsia="it-IT"/>
        </w:rPr>
        <w:t>.</w:t>
      </w:r>
      <w:r w:rsidR="00E1707A" w:rsidRPr="007818D7">
        <w:rPr>
          <w:rFonts w:asciiTheme="minorHAnsi" w:hAnsiTheme="minorHAnsi" w:cstheme="minorHAnsi"/>
          <w:lang w:eastAsia="it-IT"/>
        </w:rPr>
        <w:t xml:space="preserve"> 46 e</w:t>
      </w:r>
      <w:r w:rsidRPr="007818D7">
        <w:rPr>
          <w:rFonts w:asciiTheme="minorHAnsi" w:hAnsiTheme="minorHAnsi" w:cstheme="minorHAnsi"/>
          <w:lang w:eastAsia="it-IT"/>
        </w:rPr>
        <w:t xml:space="preserve"> 47 del D.P.R. n. 445/2000</w:t>
      </w:r>
    </w:p>
    <w:bookmarkEnd w:id="0"/>
    <w:p w14:paraId="00EAE885" w14:textId="77777777" w:rsidR="000F553F" w:rsidRPr="007818D7" w:rsidRDefault="000F553F" w:rsidP="000F553F">
      <w:pPr>
        <w:autoSpaceDE w:val="0"/>
        <w:autoSpaceDN w:val="0"/>
        <w:adjustRightInd w:val="0"/>
        <w:spacing w:after="0" w:line="360" w:lineRule="auto"/>
        <w:jc w:val="center"/>
        <w:rPr>
          <w:rFonts w:asciiTheme="minorHAnsi" w:hAnsiTheme="minorHAnsi" w:cstheme="minorHAnsi"/>
          <w:b/>
          <w:lang w:eastAsia="it-IT"/>
        </w:rPr>
      </w:pPr>
      <w:r w:rsidRPr="007818D7">
        <w:rPr>
          <w:rFonts w:asciiTheme="minorHAnsi" w:hAnsiTheme="minorHAnsi" w:cstheme="minorHAnsi"/>
          <w:b/>
          <w:lang w:eastAsia="it-IT"/>
        </w:rPr>
        <w:t>DICHIARA</w:t>
      </w:r>
    </w:p>
    <w:p w14:paraId="39A58232" w14:textId="6781DDAE"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essere in possesso </w:t>
      </w:r>
      <w:r w:rsidR="00480040" w:rsidRPr="007818D7">
        <w:rPr>
          <w:rFonts w:asciiTheme="minorHAnsi" w:hAnsiTheme="minorHAnsi" w:cstheme="minorHAnsi"/>
          <w:lang w:eastAsia="it-IT"/>
        </w:rPr>
        <w:t>dei requisiti di piena capacità civile, provata onorabilità ed indiscussa probità e, in particolare</w:t>
      </w:r>
      <w:r w:rsidR="004D6BD6" w:rsidRPr="007818D7">
        <w:rPr>
          <w:rFonts w:asciiTheme="minorHAnsi" w:hAnsiTheme="minorHAnsi" w:cstheme="minorHAnsi"/>
          <w:lang w:eastAsia="it-IT"/>
        </w:rPr>
        <w:t>:</w:t>
      </w:r>
      <w:r w:rsidR="00480040" w:rsidRPr="007818D7">
        <w:rPr>
          <w:rFonts w:asciiTheme="minorHAnsi" w:hAnsiTheme="minorHAnsi" w:cstheme="minorHAnsi"/>
          <w:lang w:eastAsia="it-IT"/>
        </w:rPr>
        <w:t xml:space="preserve"> </w:t>
      </w:r>
      <w:r w:rsidRPr="007818D7">
        <w:rPr>
          <w:rFonts w:asciiTheme="minorHAnsi" w:hAnsiTheme="minorHAnsi" w:cstheme="minorHAnsi"/>
          <w:lang w:eastAsia="it-IT"/>
        </w:rPr>
        <w:t xml:space="preserve"> </w:t>
      </w:r>
    </w:p>
    <w:p w14:paraId="4EE6EBAA" w14:textId="348A532C"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n° 309 del 09/10/1990,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14:paraId="0BEBBF31" w14:textId="77777777"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non aver riportato condanne anche non definitive per i delitti, consumati o tentati, previsti dall'articolo 51, commi 3-bis e 3-quater, del codice di procedura penale, diversi da quelli indicati alla lettera a); </w:t>
      </w:r>
    </w:p>
    <w:p w14:paraId="6E125EFD" w14:textId="77777777"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non aver riportato condanna anche non definitiva per i delitti, consumati o tentati, previsti dagli articoli 314, 316, 316-bis, 316-ter, 317, 318, 319, 319-ter, 319-quater, primo comma, 320, 321, 322, </w:t>
      </w:r>
      <w:r w:rsidRPr="007818D7">
        <w:rPr>
          <w:rFonts w:asciiTheme="minorHAnsi" w:hAnsiTheme="minorHAnsi" w:cstheme="minorHAnsi"/>
          <w:lang w:eastAsia="it-IT"/>
        </w:rPr>
        <w:lastRenderedPageBreak/>
        <w:t xml:space="preserve">322-bis, 323, 325, 326, 331, secondo comma, 334, 346-bis, 353 e 353-bis, 354, 355 e 356 del codice penale nonché all’articolo 2635 del codice civile; </w:t>
      </w:r>
    </w:p>
    <w:p w14:paraId="51D305D9" w14:textId="77777777"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 xml:space="preserve">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n°109 del 22/06/2007 e successive modificazioni; sfruttamento del lavoro minorile e altre forme di tratta di esseri umani definite con il Decreto Legislativo n°24 del 04/03/2014; </w:t>
      </w:r>
    </w:p>
    <w:p w14:paraId="27942C14" w14:textId="181CE6F4"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non essere stat</w:t>
      </w:r>
      <w:r w:rsidR="006515C4" w:rsidRPr="007818D7">
        <w:rPr>
          <w:rFonts w:asciiTheme="minorHAnsi" w:hAnsiTheme="minorHAnsi" w:cstheme="minorHAnsi"/>
          <w:lang w:eastAsia="it-IT"/>
        </w:rPr>
        <w:t>o</w:t>
      </w:r>
      <w:r w:rsidRPr="007818D7">
        <w:rPr>
          <w:rFonts w:asciiTheme="minorHAnsi" w:hAnsiTheme="minorHAnsi" w:cstheme="minorHAnsi"/>
          <w:lang w:eastAsia="it-IT"/>
        </w:rPr>
        <w:t xml:space="preserve"> condannat</w:t>
      </w:r>
      <w:r w:rsidR="006515C4" w:rsidRPr="007818D7">
        <w:rPr>
          <w:rFonts w:asciiTheme="minorHAnsi" w:hAnsiTheme="minorHAnsi" w:cstheme="minorHAnsi"/>
          <w:lang w:eastAsia="it-IT"/>
        </w:rPr>
        <w:t>o</w:t>
      </w:r>
      <w:r w:rsidRPr="007818D7">
        <w:rPr>
          <w:rFonts w:asciiTheme="minorHAnsi" w:hAnsiTheme="minorHAnsi" w:cstheme="minorHAnsi"/>
          <w:lang w:eastAsia="it-IT"/>
        </w:rPr>
        <w:t xml:space="preserve"> con sentenza definitiva alla pena della reclusione complessivamente superiore a sei mesi per uno o più delitti commessi con abuso dei poteri o con violazione dei doveri inerenti ad una pubblica funzione o a un pubblico servizio diversi da quelli indicati alla lettera c); </w:t>
      </w:r>
    </w:p>
    <w:p w14:paraId="7A6BB15C" w14:textId="1A471F5E"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non essere stat</w:t>
      </w:r>
      <w:r w:rsidR="006515C4" w:rsidRPr="007818D7">
        <w:rPr>
          <w:rFonts w:asciiTheme="minorHAnsi" w:hAnsiTheme="minorHAnsi" w:cstheme="minorHAnsi"/>
          <w:lang w:eastAsia="it-IT"/>
        </w:rPr>
        <w:t>o</w:t>
      </w:r>
      <w:r w:rsidRPr="007818D7">
        <w:rPr>
          <w:rFonts w:asciiTheme="minorHAnsi" w:hAnsiTheme="minorHAnsi" w:cstheme="minorHAnsi"/>
          <w:lang w:eastAsia="it-IT"/>
        </w:rPr>
        <w:t xml:space="preserve"> condannat</w:t>
      </w:r>
      <w:r w:rsidR="006515C4" w:rsidRPr="007818D7">
        <w:rPr>
          <w:rFonts w:asciiTheme="minorHAnsi" w:hAnsiTheme="minorHAnsi" w:cstheme="minorHAnsi"/>
          <w:lang w:eastAsia="it-IT"/>
        </w:rPr>
        <w:t>o</w:t>
      </w:r>
      <w:r w:rsidRPr="007818D7">
        <w:rPr>
          <w:rFonts w:asciiTheme="minorHAnsi" w:hAnsiTheme="minorHAnsi" w:cstheme="minorHAnsi"/>
          <w:lang w:eastAsia="it-IT"/>
        </w:rPr>
        <w:t xml:space="preserve"> con sentenza definitiva ad una pena non inferiore a due anni di reclusione per delitto non colposo; </w:t>
      </w:r>
    </w:p>
    <w:p w14:paraId="10801C2C" w14:textId="062AB0C4" w:rsidR="000F553F" w:rsidRPr="007818D7" w:rsidRDefault="004D6BD6"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che </w:t>
      </w:r>
      <w:r w:rsidR="000F553F" w:rsidRPr="007818D7">
        <w:rPr>
          <w:rFonts w:asciiTheme="minorHAnsi" w:hAnsiTheme="minorHAnsi" w:cstheme="minorHAnsi"/>
          <w:lang w:eastAsia="it-IT"/>
        </w:rPr>
        <w:t xml:space="preserve">nei propri confronti </w:t>
      </w:r>
      <w:r w:rsidR="000427AA" w:rsidRPr="007818D7">
        <w:rPr>
          <w:rFonts w:asciiTheme="minorHAnsi" w:hAnsiTheme="minorHAnsi" w:cstheme="minorHAnsi"/>
          <w:lang w:eastAsia="it-IT"/>
        </w:rPr>
        <w:t>non è pendente un procedimento per l’applicazione di</w:t>
      </w:r>
      <w:r w:rsidR="000F553F" w:rsidRPr="007818D7">
        <w:rPr>
          <w:rFonts w:asciiTheme="minorHAnsi" w:hAnsiTheme="minorHAnsi" w:cstheme="minorHAnsi"/>
          <w:lang w:eastAsia="it-IT"/>
        </w:rPr>
        <w:t xml:space="preserve"> misur</w:t>
      </w:r>
      <w:r w:rsidR="000427AA" w:rsidRPr="007818D7">
        <w:rPr>
          <w:rFonts w:asciiTheme="minorHAnsi" w:hAnsiTheme="minorHAnsi" w:cstheme="minorHAnsi"/>
          <w:lang w:eastAsia="it-IT"/>
        </w:rPr>
        <w:t>e</w:t>
      </w:r>
      <w:r w:rsidR="000F553F" w:rsidRPr="007818D7">
        <w:rPr>
          <w:rFonts w:asciiTheme="minorHAnsi" w:hAnsiTheme="minorHAnsi" w:cstheme="minorHAnsi"/>
          <w:lang w:eastAsia="it-IT"/>
        </w:rPr>
        <w:t xml:space="preserve"> di prevenzione</w:t>
      </w:r>
      <w:r w:rsidR="000427AA" w:rsidRPr="007818D7">
        <w:rPr>
          <w:rFonts w:asciiTheme="minorHAnsi" w:hAnsiTheme="minorHAnsi" w:cstheme="minorHAnsi"/>
          <w:lang w:eastAsia="it-IT"/>
        </w:rPr>
        <w:t xml:space="preserve"> disposte dall’Autorità giudiziaria ai sensi</w:t>
      </w:r>
      <w:r w:rsidR="000F553F" w:rsidRPr="007818D7">
        <w:rPr>
          <w:rFonts w:asciiTheme="minorHAnsi" w:hAnsiTheme="minorHAnsi" w:cstheme="minorHAnsi"/>
          <w:lang w:eastAsia="it-IT"/>
        </w:rPr>
        <w:t xml:space="preserve"> del Decreto Legislativo n° 159 del 06/09/2011</w:t>
      </w:r>
      <w:r w:rsidR="000427AA" w:rsidRPr="007818D7">
        <w:rPr>
          <w:rFonts w:asciiTheme="minorHAnsi" w:hAnsiTheme="minorHAnsi" w:cstheme="minorHAnsi"/>
          <w:lang w:eastAsia="it-IT"/>
        </w:rPr>
        <w:t xml:space="preserve"> o di una delle cause ostative di cui al citato </w:t>
      </w:r>
      <w:proofErr w:type="spellStart"/>
      <w:r w:rsidR="000427AA" w:rsidRPr="007818D7">
        <w:rPr>
          <w:rFonts w:asciiTheme="minorHAnsi" w:hAnsiTheme="minorHAnsi" w:cstheme="minorHAnsi"/>
          <w:lang w:eastAsia="it-IT"/>
        </w:rPr>
        <w:t>D.Lgs.</w:t>
      </w:r>
      <w:proofErr w:type="spellEnd"/>
      <w:r w:rsidR="000427AA" w:rsidRPr="007818D7">
        <w:rPr>
          <w:rFonts w:asciiTheme="minorHAnsi" w:hAnsiTheme="minorHAnsi" w:cstheme="minorHAnsi"/>
          <w:lang w:eastAsia="it-IT"/>
        </w:rPr>
        <w:t xml:space="preserve"> 159/2011</w:t>
      </w:r>
      <w:r w:rsidR="000F553F" w:rsidRPr="007818D7">
        <w:rPr>
          <w:rFonts w:asciiTheme="minorHAnsi" w:hAnsiTheme="minorHAnsi" w:cstheme="minorHAnsi"/>
          <w:lang w:eastAsia="it-IT"/>
        </w:rPr>
        <w:t xml:space="preserve">; </w:t>
      </w:r>
    </w:p>
    <w:p w14:paraId="1DC5804E" w14:textId="36BA3665"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w:t>
      </w:r>
      <w:r w:rsidRPr="007818D7">
        <w:rPr>
          <w:rFonts w:asciiTheme="minorHAnsi" w:hAnsiTheme="minorHAnsi" w:cstheme="minorHAnsi"/>
          <w:b/>
          <w:bCs/>
          <w:lang w:eastAsia="it-IT"/>
        </w:rPr>
        <w:t xml:space="preserve"> </w:t>
      </w:r>
      <w:r w:rsidRPr="007818D7">
        <w:rPr>
          <w:rFonts w:asciiTheme="minorHAnsi" w:hAnsiTheme="minorHAnsi" w:cstheme="minorHAnsi"/>
          <w:lang w:eastAsia="it-IT"/>
        </w:rPr>
        <w:t>non aver concorso, in qualità di membr</w:t>
      </w:r>
      <w:r w:rsidR="006515C4" w:rsidRPr="007818D7">
        <w:rPr>
          <w:rFonts w:asciiTheme="minorHAnsi" w:hAnsiTheme="minorHAnsi" w:cstheme="minorHAnsi"/>
          <w:lang w:eastAsia="it-IT"/>
        </w:rPr>
        <w:t>o</w:t>
      </w:r>
      <w:r w:rsidRPr="007818D7">
        <w:rPr>
          <w:rFonts w:asciiTheme="minorHAnsi" w:hAnsiTheme="minorHAnsi" w:cstheme="minorHAnsi"/>
          <w:lang w:eastAsia="it-IT"/>
        </w:rPr>
        <w:t xml:space="preserve"> delle commissioni giudicatrici, con dolo o colpa grave accertati in sede giurisdizionale con sentenza non sospesa, all’approvazione di atti dichiarati illegittimi.</w:t>
      </w:r>
    </w:p>
    <w:p w14:paraId="3CD7EC47" w14:textId="42985183"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essere a conoscenza che le condizioni di cui alle sopraelencate cause di esclusione operano anche nel caso in cui la sentenza definitiva disponga l’applicazione della pena su richiesta, ai sensi dell’articolo 444 del codice di procedura </w:t>
      </w:r>
      <w:r w:rsidR="00F21024" w:rsidRPr="007818D7">
        <w:rPr>
          <w:rFonts w:asciiTheme="minorHAnsi" w:hAnsiTheme="minorHAnsi" w:cstheme="minorHAnsi"/>
          <w:lang w:eastAsia="it-IT"/>
        </w:rPr>
        <w:t>penale</w:t>
      </w:r>
      <w:r w:rsidRPr="007818D7">
        <w:rPr>
          <w:rStyle w:val="FootnoteReference"/>
          <w:rFonts w:asciiTheme="minorHAnsi" w:hAnsiTheme="minorHAnsi" w:cstheme="minorHAnsi"/>
          <w:lang w:eastAsia="it-IT"/>
        </w:rPr>
        <w:footnoteReference w:id="1"/>
      </w:r>
      <w:r w:rsidRPr="007818D7">
        <w:rPr>
          <w:rFonts w:asciiTheme="minorHAnsi" w:hAnsiTheme="minorHAnsi" w:cstheme="minorHAnsi"/>
          <w:lang w:eastAsia="it-IT"/>
        </w:rPr>
        <w:t>;</w:t>
      </w:r>
    </w:p>
    <w:p w14:paraId="4290459F" w14:textId="77777777"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impegnarsi ad aggiornare tempestivamente la propria iscrizione in caso di variazioni delle informazioni contenute nella presente istanza; </w:t>
      </w:r>
    </w:p>
    <w:p w14:paraId="33CBB8D5" w14:textId="77777777"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di impegnarsi a monitorare la propria iscrizione all'albo dei commissari, verificando che le informazioni siano corrette, complete ed attuali;</w:t>
      </w:r>
    </w:p>
    <w:p w14:paraId="783D0C34" w14:textId="2F76AE48"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w:t>
      </w:r>
      <w:r w:rsidR="0054220A" w:rsidRPr="007818D7">
        <w:rPr>
          <w:rFonts w:asciiTheme="minorHAnsi" w:hAnsiTheme="minorHAnsi" w:cstheme="minorHAnsi"/>
          <w:lang w:eastAsia="it-IT"/>
        </w:rPr>
        <w:t xml:space="preserve">impegnarsi, in caso di designazione e successiva nomina a membro dell’organo commissariale, a stipulare e/o consegnare ad </w:t>
      </w:r>
      <w:proofErr w:type="spellStart"/>
      <w:r w:rsidR="0054220A" w:rsidRPr="007818D7">
        <w:rPr>
          <w:rFonts w:asciiTheme="minorHAnsi" w:hAnsiTheme="minorHAnsi" w:cstheme="minorHAnsi"/>
          <w:lang w:eastAsia="it-IT"/>
        </w:rPr>
        <w:t>Iricav</w:t>
      </w:r>
      <w:proofErr w:type="spellEnd"/>
      <w:r w:rsidR="0054220A" w:rsidRPr="007818D7">
        <w:rPr>
          <w:rFonts w:asciiTheme="minorHAnsi" w:hAnsiTheme="minorHAnsi" w:cstheme="minorHAnsi"/>
          <w:lang w:eastAsia="it-IT"/>
        </w:rPr>
        <w:t xml:space="preserve"> Due apposita </w:t>
      </w:r>
      <w:r w:rsidRPr="007818D7">
        <w:rPr>
          <w:rFonts w:asciiTheme="minorHAnsi" w:hAnsiTheme="minorHAnsi" w:cstheme="minorHAnsi"/>
          <w:lang w:eastAsia="it-IT"/>
        </w:rPr>
        <w:t xml:space="preserve">polizza professionale </w:t>
      </w:r>
      <w:r w:rsidR="0054220A" w:rsidRPr="007818D7">
        <w:rPr>
          <w:rFonts w:asciiTheme="minorHAnsi" w:hAnsiTheme="minorHAnsi" w:cstheme="minorHAnsi"/>
          <w:lang w:eastAsia="it-IT"/>
        </w:rPr>
        <w:t>a copertura</w:t>
      </w:r>
      <w:r w:rsidRPr="007818D7">
        <w:rPr>
          <w:rFonts w:asciiTheme="minorHAnsi" w:hAnsiTheme="minorHAnsi" w:cstheme="minorHAnsi"/>
          <w:lang w:eastAsia="it-IT"/>
        </w:rPr>
        <w:t xml:space="preserve"> </w:t>
      </w:r>
      <w:r w:rsidR="0054220A" w:rsidRPr="007818D7">
        <w:rPr>
          <w:rFonts w:asciiTheme="minorHAnsi" w:hAnsiTheme="minorHAnsi" w:cstheme="minorHAnsi"/>
          <w:lang w:eastAsia="it-IT"/>
        </w:rPr>
        <w:t>del</w:t>
      </w:r>
      <w:r w:rsidRPr="007818D7">
        <w:rPr>
          <w:rFonts w:asciiTheme="minorHAnsi" w:hAnsiTheme="minorHAnsi" w:cstheme="minorHAnsi"/>
          <w:lang w:eastAsia="it-IT"/>
        </w:rPr>
        <w:t xml:space="preserve"> rischio di danni per il </w:t>
      </w:r>
      <w:r w:rsidR="004D6BD6" w:rsidRPr="007818D7">
        <w:rPr>
          <w:rFonts w:asciiTheme="minorHAnsi" w:hAnsiTheme="minorHAnsi" w:cstheme="minorHAnsi"/>
          <w:lang w:eastAsia="it-IT"/>
        </w:rPr>
        <w:t xml:space="preserve">Consorzio </w:t>
      </w:r>
      <w:proofErr w:type="spellStart"/>
      <w:r w:rsidR="004D6BD6" w:rsidRPr="007818D7">
        <w:rPr>
          <w:rFonts w:asciiTheme="minorHAnsi" w:hAnsiTheme="minorHAnsi" w:cstheme="minorHAnsi"/>
          <w:lang w:eastAsia="it-IT"/>
        </w:rPr>
        <w:t>Iricav</w:t>
      </w:r>
      <w:proofErr w:type="spellEnd"/>
      <w:r w:rsidR="004D6BD6" w:rsidRPr="007818D7">
        <w:rPr>
          <w:rFonts w:asciiTheme="minorHAnsi" w:hAnsiTheme="minorHAnsi" w:cstheme="minorHAnsi"/>
          <w:lang w:eastAsia="it-IT"/>
        </w:rPr>
        <w:t xml:space="preserve"> Due</w:t>
      </w:r>
      <w:r w:rsidRPr="007818D7">
        <w:rPr>
          <w:rFonts w:asciiTheme="minorHAnsi" w:hAnsiTheme="minorHAnsi" w:cstheme="minorHAnsi"/>
          <w:lang w:eastAsia="it-IT"/>
        </w:rPr>
        <w:t xml:space="preserve"> in caso di omissioni e/o errori di valutazione nell’espletamento </w:t>
      </w:r>
      <w:r w:rsidRPr="007818D7">
        <w:rPr>
          <w:rFonts w:asciiTheme="minorHAnsi" w:hAnsiTheme="minorHAnsi" w:cstheme="minorHAnsi"/>
          <w:lang w:eastAsia="it-IT"/>
        </w:rPr>
        <w:lastRenderedPageBreak/>
        <w:t>dei propri incarichi</w:t>
      </w:r>
      <w:r w:rsidR="004D6BD6" w:rsidRPr="007818D7">
        <w:rPr>
          <w:rFonts w:asciiTheme="minorHAnsi" w:hAnsiTheme="minorHAnsi" w:cstheme="minorHAnsi"/>
          <w:lang w:eastAsia="it-IT"/>
        </w:rPr>
        <w:t xml:space="preserve">, di cui all’art. 5 del d.P.R. 7 agosto 2012, n. 137, anche in conseguenza di istanze risarcitorie di terzi; </w:t>
      </w:r>
    </w:p>
    <w:p w14:paraId="321C9474" w14:textId="77777777" w:rsidR="000427AA" w:rsidRPr="007818D7" w:rsidRDefault="000427AA" w:rsidP="000427AA">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 di non aver riportato sanzioni disciplinari della censura o più gravi comminate dall’ordine o dal collegio nell’ultimo triennio o della sanzione della cancellazione; </w:t>
      </w:r>
    </w:p>
    <w:p w14:paraId="591913E1" w14:textId="7F99023E" w:rsidR="000427AA" w:rsidRPr="007818D7" w:rsidRDefault="000427AA" w:rsidP="000427AA">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 di essere in regola con gli obblighi previdenziali; </w:t>
      </w:r>
    </w:p>
    <w:p w14:paraId="58306450" w14:textId="0DE77A00" w:rsidR="000427AA" w:rsidRPr="007818D7" w:rsidRDefault="000427AA" w:rsidP="000427AA">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impegnarsi a comunicare a </w:t>
      </w:r>
      <w:proofErr w:type="spellStart"/>
      <w:r w:rsidRPr="007818D7">
        <w:rPr>
          <w:rFonts w:asciiTheme="minorHAnsi" w:hAnsiTheme="minorHAnsi" w:cstheme="minorHAnsi"/>
          <w:lang w:eastAsia="it-IT"/>
        </w:rPr>
        <w:t>Iricav</w:t>
      </w:r>
      <w:proofErr w:type="spellEnd"/>
      <w:r w:rsidRPr="007818D7">
        <w:rPr>
          <w:rFonts w:asciiTheme="minorHAnsi" w:hAnsiTheme="minorHAnsi" w:cstheme="minorHAnsi"/>
          <w:lang w:eastAsia="it-IT"/>
        </w:rPr>
        <w:t xml:space="preserve"> Due, tempestivamente e comunque entro 15 giorni dal verificarsi della circostanza, ogni variazione in relazione a quanto previsto ai punti che precedono;</w:t>
      </w:r>
    </w:p>
    <w:p w14:paraId="04401CA2" w14:textId="599C2720" w:rsidR="0054220A" w:rsidRPr="007818D7" w:rsidRDefault="0054220A" w:rsidP="000427AA">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impegnarsi – in caso di esito positivo esito dell’istanza di iscrizione – a rendere le dichiarazioni di cui all’art. 4.2 del Regolamento dell’Albo dei Commissari di gara di </w:t>
      </w:r>
      <w:proofErr w:type="spellStart"/>
      <w:r w:rsidRPr="007818D7">
        <w:rPr>
          <w:rFonts w:asciiTheme="minorHAnsi" w:hAnsiTheme="minorHAnsi" w:cstheme="minorHAnsi"/>
          <w:lang w:eastAsia="it-IT"/>
        </w:rPr>
        <w:t>Iricav</w:t>
      </w:r>
      <w:proofErr w:type="spellEnd"/>
      <w:r w:rsidRPr="007818D7">
        <w:rPr>
          <w:rFonts w:asciiTheme="minorHAnsi" w:hAnsiTheme="minorHAnsi" w:cstheme="minorHAnsi"/>
          <w:lang w:eastAsia="it-IT"/>
        </w:rPr>
        <w:t xml:space="preserve"> Due, nonché ogni altra dichiarazione, attestazione o evidenza documentale che dovesse essere richiesta da </w:t>
      </w:r>
      <w:proofErr w:type="spellStart"/>
      <w:r w:rsidRPr="007818D7">
        <w:rPr>
          <w:rFonts w:asciiTheme="minorHAnsi" w:hAnsiTheme="minorHAnsi" w:cstheme="minorHAnsi"/>
          <w:lang w:eastAsia="it-IT"/>
        </w:rPr>
        <w:t>Iricav</w:t>
      </w:r>
      <w:proofErr w:type="spellEnd"/>
      <w:r w:rsidRPr="007818D7">
        <w:rPr>
          <w:rFonts w:asciiTheme="minorHAnsi" w:hAnsiTheme="minorHAnsi" w:cstheme="minorHAnsi"/>
          <w:lang w:eastAsia="it-IT"/>
        </w:rPr>
        <w:t xml:space="preserve"> Due per le finalità indicate dal Regolamento medesimo e dalla disciplina normativa e regolamentare di tempo in tempo applicabile;</w:t>
      </w:r>
    </w:p>
    <w:p w14:paraId="590A24FE" w14:textId="1DC68FAC"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essere consapevole che la presente istanza potrà essere utilizzata dal </w:t>
      </w:r>
      <w:r w:rsidR="004D6BD6" w:rsidRPr="007818D7">
        <w:rPr>
          <w:rFonts w:asciiTheme="minorHAnsi" w:hAnsiTheme="minorHAnsi" w:cstheme="minorHAnsi"/>
          <w:lang w:eastAsia="it-IT"/>
        </w:rPr>
        <w:t xml:space="preserve">Consorzio </w:t>
      </w:r>
      <w:proofErr w:type="spellStart"/>
      <w:r w:rsidR="004D6BD6" w:rsidRPr="007818D7">
        <w:rPr>
          <w:rFonts w:asciiTheme="minorHAnsi" w:hAnsiTheme="minorHAnsi" w:cstheme="minorHAnsi"/>
          <w:lang w:eastAsia="it-IT"/>
        </w:rPr>
        <w:t>Iricav</w:t>
      </w:r>
      <w:proofErr w:type="spellEnd"/>
      <w:r w:rsidR="004D6BD6" w:rsidRPr="007818D7">
        <w:rPr>
          <w:rFonts w:asciiTheme="minorHAnsi" w:hAnsiTheme="minorHAnsi" w:cstheme="minorHAnsi"/>
          <w:lang w:eastAsia="it-IT"/>
        </w:rPr>
        <w:t xml:space="preserve"> Due</w:t>
      </w:r>
      <w:r w:rsidRPr="007818D7">
        <w:rPr>
          <w:rFonts w:asciiTheme="minorHAnsi" w:hAnsiTheme="minorHAnsi" w:cstheme="minorHAnsi"/>
          <w:lang w:eastAsia="it-IT"/>
        </w:rPr>
        <w:t xml:space="preserve"> e/o da altri enti che dovessero convenzionarsi con quest’ultimo per l’utilizzo congiunto dell’Albo dei Commissari di Gara;</w:t>
      </w:r>
    </w:p>
    <w:p w14:paraId="753A1915" w14:textId="0F7F1232" w:rsidR="000F553F" w:rsidRPr="007818D7" w:rsidRDefault="000F553F"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di essere consapevole che la presente istanza potrà essere utilizzata dal </w:t>
      </w:r>
      <w:r w:rsidR="004D6BD6" w:rsidRPr="007818D7">
        <w:rPr>
          <w:rFonts w:asciiTheme="minorHAnsi" w:hAnsiTheme="minorHAnsi" w:cstheme="minorHAnsi"/>
          <w:lang w:eastAsia="it-IT"/>
        </w:rPr>
        <w:t xml:space="preserve">Consorzio </w:t>
      </w:r>
      <w:proofErr w:type="spellStart"/>
      <w:r w:rsidR="004D6BD6" w:rsidRPr="007818D7">
        <w:rPr>
          <w:rFonts w:asciiTheme="minorHAnsi" w:hAnsiTheme="minorHAnsi" w:cstheme="minorHAnsi"/>
          <w:lang w:eastAsia="it-IT"/>
        </w:rPr>
        <w:t>Iricav</w:t>
      </w:r>
      <w:proofErr w:type="spellEnd"/>
      <w:r w:rsidR="004D6BD6" w:rsidRPr="007818D7">
        <w:rPr>
          <w:rFonts w:asciiTheme="minorHAnsi" w:hAnsiTheme="minorHAnsi" w:cstheme="minorHAnsi"/>
          <w:lang w:eastAsia="it-IT"/>
        </w:rPr>
        <w:t xml:space="preserve"> Due</w:t>
      </w:r>
      <w:r w:rsidRPr="007818D7">
        <w:rPr>
          <w:rFonts w:asciiTheme="minorHAnsi" w:hAnsiTheme="minorHAnsi" w:cstheme="minorHAnsi"/>
          <w:lang w:eastAsia="it-IT"/>
        </w:rPr>
        <w:t xml:space="preserve"> per la nomina</w:t>
      </w:r>
      <w:r w:rsidR="004D6BD6" w:rsidRPr="007818D7">
        <w:rPr>
          <w:rFonts w:asciiTheme="minorHAnsi" w:hAnsiTheme="minorHAnsi" w:cstheme="minorHAnsi"/>
          <w:lang w:eastAsia="it-IT"/>
        </w:rPr>
        <w:t xml:space="preserve"> a Commissario di Gara</w:t>
      </w:r>
    </w:p>
    <w:p w14:paraId="3EF205FD" w14:textId="69EDC0F0" w:rsidR="008474E0" w:rsidRPr="007818D7" w:rsidRDefault="008474E0" w:rsidP="000F553F">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lang w:eastAsia="it-IT"/>
        </w:rPr>
      </w:pPr>
      <w:r w:rsidRPr="007818D7">
        <w:rPr>
          <w:rFonts w:asciiTheme="minorHAnsi" w:hAnsiTheme="minorHAnsi" w:cstheme="minorHAnsi"/>
          <w:lang w:eastAsia="it-IT"/>
        </w:rPr>
        <w:t xml:space="preserve">in conformità all’art. 2.3, lett. a del Regolamento, di aver svolto uno o più dei seguenti incarichi </w:t>
      </w:r>
      <w:r w:rsidRPr="007818D7">
        <w:rPr>
          <w:rFonts w:asciiTheme="minorHAnsi" w:hAnsiTheme="minorHAnsi" w:cstheme="minorHAnsi"/>
          <w:i/>
          <w:iCs/>
          <w:lang w:eastAsia="it-IT"/>
        </w:rPr>
        <w:t>(è possibile selezionare anche più opzioni</w:t>
      </w:r>
      <w:r w:rsidR="00124349" w:rsidRPr="007818D7">
        <w:rPr>
          <w:rFonts w:asciiTheme="minorHAnsi" w:hAnsiTheme="minorHAnsi" w:cstheme="minorHAnsi"/>
          <w:i/>
          <w:iCs/>
          <w:lang w:eastAsia="it-IT"/>
        </w:rPr>
        <w:t>;</w:t>
      </w:r>
      <w:r w:rsidRPr="007818D7">
        <w:rPr>
          <w:rFonts w:asciiTheme="minorHAnsi" w:hAnsiTheme="minorHAnsi" w:cstheme="minorHAnsi"/>
          <w:i/>
          <w:iCs/>
          <w:lang w:eastAsia="it-IT"/>
        </w:rPr>
        <w:t xml:space="preserve"> nello spazio sottostante il professionista dovrà</w:t>
      </w:r>
      <w:r w:rsidR="00124349" w:rsidRPr="007818D7">
        <w:rPr>
          <w:rFonts w:asciiTheme="minorHAnsi" w:hAnsiTheme="minorHAnsi" w:cstheme="minorHAnsi"/>
          <w:i/>
          <w:iCs/>
          <w:lang w:eastAsia="it-IT"/>
        </w:rPr>
        <w:t>: (i) descrivere compiutamente la prestazione, (ii) indicare la committenza</w:t>
      </w:r>
      <w:r w:rsidR="003213BF">
        <w:rPr>
          <w:rFonts w:asciiTheme="minorHAnsi" w:hAnsiTheme="minorHAnsi" w:cstheme="minorHAnsi"/>
          <w:i/>
          <w:iCs/>
          <w:lang w:eastAsia="it-IT"/>
        </w:rPr>
        <w:t>/datore di lavoro</w:t>
      </w:r>
      <w:r w:rsidR="00124349" w:rsidRPr="007818D7">
        <w:rPr>
          <w:rFonts w:asciiTheme="minorHAnsi" w:hAnsiTheme="minorHAnsi" w:cstheme="minorHAnsi"/>
          <w:i/>
          <w:iCs/>
          <w:lang w:eastAsia="it-IT"/>
        </w:rPr>
        <w:t xml:space="preserve"> e, ove applicabile, l’affidatario, le date di inizio e termine delle attività, l’oggetto e l’ammontare degli affidamenti (iii) eventuali ulteriori elementi ritenuti rilevanti ai fini delle valutazioni di </w:t>
      </w:r>
      <w:proofErr w:type="spellStart"/>
      <w:r w:rsidR="00124349" w:rsidRPr="007818D7">
        <w:rPr>
          <w:rFonts w:asciiTheme="minorHAnsi" w:hAnsiTheme="minorHAnsi" w:cstheme="minorHAnsi"/>
          <w:i/>
          <w:iCs/>
          <w:lang w:eastAsia="it-IT"/>
        </w:rPr>
        <w:t>Iricav</w:t>
      </w:r>
      <w:proofErr w:type="spellEnd"/>
      <w:r w:rsidR="00124349" w:rsidRPr="007818D7">
        <w:rPr>
          <w:rFonts w:asciiTheme="minorHAnsi" w:hAnsiTheme="minorHAnsi" w:cstheme="minorHAnsi"/>
          <w:i/>
          <w:iCs/>
          <w:lang w:eastAsia="it-IT"/>
        </w:rPr>
        <w:t xml:space="preserve"> Due</w:t>
      </w:r>
      <w:r w:rsidRPr="007818D7">
        <w:rPr>
          <w:rFonts w:asciiTheme="minorHAnsi" w:hAnsiTheme="minorHAnsi" w:cstheme="minorHAnsi"/>
          <w:i/>
          <w:iCs/>
          <w:lang w:eastAsia="it-IT"/>
        </w:rPr>
        <w:t>)</w:t>
      </w:r>
      <w:r w:rsidRPr="007818D7">
        <w:rPr>
          <w:rFonts w:asciiTheme="minorHAnsi" w:hAnsiTheme="minorHAnsi" w:cstheme="minorHAnsi"/>
          <w:lang w:eastAsia="it-IT"/>
        </w:rPr>
        <w:t>:</w:t>
      </w:r>
    </w:p>
    <w:p w14:paraId="50FEDA8D" w14:textId="6072F5C4" w:rsidR="00987343" w:rsidRPr="003213BF" w:rsidRDefault="00987343" w:rsidP="00987343">
      <w:pPr>
        <w:pStyle w:val="ListParagraph"/>
        <w:numPr>
          <w:ilvl w:val="1"/>
          <w:numId w:val="1"/>
        </w:numPr>
        <w:autoSpaceDE w:val="0"/>
        <w:autoSpaceDN w:val="0"/>
        <w:adjustRightInd w:val="0"/>
        <w:spacing w:after="0" w:line="240" w:lineRule="auto"/>
        <w:jc w:val="both"/>
        <w:rPr>
          <w:rFonts w:asciiTheme="minorHAnsi" w:hAnsiTheme="minorHAnsi" w:cstheme="minorHAnsi"/>
          <w:lang w:eastAsia="it-IT"/>
        </w:rPr>
      </w:pPr>
      <w:r w:rsidRPr="003213BF">
        <w:rPr>
          <w:rFonts w:asciiTheme="minorHAnsi" w:hAnsiTheme="minorHAnsi" w:cstheme="minorHAnsi"/>
          <w:lang w:eastAsia="it-IT"/>
        </w:rPr>
        <w:t>Dirigente d’azienda (i.e.: Direttore generale, Direttore tecnico o altro ruolo dirigenziale) in enti pubblici o aziende private operanti nei settori delle costruzioni/infrastrutture/trasporti</w:t>
      </w:r>
      <w:r w:rsidR="003213BF">
        <w:rPr>
          <w:rFonts w:asciiTheme="minorHAnsi" w:hAnsiTheme="minorHAnsi" w:cstheme="minorHAnsi"/>
          <w:lang w:eastAsia="it-IT"/>
        </w:rPr>
        <w:t>;</w:t>
      </w:r>
    </w:p>
    <w:p w14:paraId="747D9321" w14:textId="35386EC9" w:rsidR="008474E0" w:rsidRPr="007818D7" w:rsidRDefault="008474E0" w:rsidP="008474E0">
      <w:pPr>
        <w:pStyle w:val="ListParagraph"/>
        <w:numPr>
          <w:ilvl w:val="1"/>
          <w:numId w:val="1"/>
        </w:numPr>
        <w:autoSpaceDE w:val="0"/>
        <w:autoSpaceDN w:val="0"/>
        <w:adjustRightInd w:val="0"/>
        <w:spacing w:after="0" w:line="240" w:lineRule="auto"/>
        <w:jc w:val="both"/>
        <w:rPr>
          <w:rFonts w:asciiTheme="minorHAnsi" w:hAnsiTheme="minorHAnsi" w:cstheme="minorHAnsi"/>
          <w:lang w:eastAsia="it-IT"/>
        </w:rPr>
      </w:pPr>
      <w:r w:rsidRPr="007818D7">
        <w:rPr>
          <w:rFonts w:asciiTheme="minorHAnsi" w:hAnsiTheme="minorHAnsi" w:cstheme="minorHAnsi"/>
          <w:lang w:eastAsia="it-IT"/>
        </w:rPr>
        <w:t>Direttore dei Lavori per appalti di lavori per un importo complessivo non inferiore a Euro 100 milioni e non inferiore a Euro 20 milioni per singolo appalto;</w:t>
      </w:r>
    </w:p>
    <w:p w14:paraId="108260B0" w14:textId="77777777" w:rsidR="008474E0" w:rsidRPr="007818D7" w:rsidRDefault="008474E0" w:rsidP="008474E0">
      <w:pPr>
        <w:pStyle w:val="ListParagraph"/>
        <w:numPr>
          <w:ilvl w:val="1"/>
          <w:numId w:val="1"/>
        </w:numPr>
        <w:autoSpaceDE w:val="0"/>
        <w:autoSpaceDN w:val="0"/>
        <w:adjustRightInd w:val="0"/>
        <w:spacing w:after="0" w:line="240" w:lineRule="auto"/>
        <w:jc w:val="both"/>
        <w:rPr>
          <w:rFonts w:asciiTheme="minorHAnsi" w:hAnsiTheme="minorHAnsi" w:cstheme="minorHAnsi"/>
          <w:lang w:eastAsia="it-IT"/>
        </w:rPr>
      </w:pPr>
      <w:r w:rsidRPr="007818D7">
        <w:rPr>
          <w:rFonts w:asciiTheme="minorHAnsi" w:hAnsiTheme="minorHAnsi" w:cstheme="minorHAnsi"/>
          <w:lang w:eastAsia="it-IT"/>
        </w:rPr>
        <w:t>Project Manager / Direttore di Cantiere per appalti di lavori per un importo complessivo non inferiore a Euro 100 milioni e non inferiore a Euro 20 milioni per singolo appalto;</w:t>
      </w:r>
    </w:p>
    <w:p w14:paraId="74C3F19D" w14:textId="77777777" w:rsidR="008474E0" w:rsidRPr="007818D7" w:rsidRDefault="008474E0" w:rsidP="008474E0">
      <w:pPr>
        <w:pStyle w:val="ListParagraph"/>
        <w:numPr>
          <w:ilvl w:val="1"/>
          <w:numId w:val="1"/>
        </w:numPr>
        <w:autoSpaceDE w:val="0"/>
        <w:autoSpaceDN w:val="0"/>
        <w:adjustRightInd w:val="0"/>
        <w:spacing w:after="0" w:line="240" w:lineRule="auto"/>
        <w:jc w:val="both"/>
        <w:rPr>
          <w:rFonts w:asciiTheme="minorHAnsi" w:hAnsiTheme="minorHAnsi" w:cstheme="minorHAnsi"/>
          <w:lang w:eastAsia="it-IT"/>
        </w:rPr>
      </w:pPr>
      <w:r w:rsidRPr="007818D7">
        <w:rPr>
          <w:rFonts w:asciiTheme="minorHAnsi" w:hAnsiTheme="minorHAnsi" w:cstheme="minorHAnsi"/>
          <w:lang w:eastAsia="it-IT"/>
        </w:rPr>
        <w:t>Almeno 3 incarichi come responsabile unico del procedimento e/o commissario di gara in relazione ad affidamenti aventi importo complessivo non inferiore a Euro 100 milioni e non inferiore a Euro 20 milioni per singolo affidamento.</w:t>
      </w:r>
    </w:p>
    <w:p w14:paraId="5D022333" w14:textId="586EC3C7" w:rsidR="000F553F" w:rsidRPr="007818D7" w:rsidRDefault="000F553F" w:rsidP="000F553F">
      <w:pPr>
        <w:autoSpaceDE w:val="0"/>
        <w:autoSpaceDN w:val="0"/>
        <w:adjustRightInd w:val="0"/>
        <w:spacing w:after="0" w:line="360" w:lineRule="auto"/>
        <w:jc w:val="both"/>
        <w:rPr>
          <w:rFonts w:asciiTheme="minorHAnsi" w:hAnsiTheme="minorHAnsi" w:cstheme="minorHAnsi"/>
          <w:i/>
          <w:iCs/>
          <w:lang w:eastAsia="it-IT"/>
        </w:rPr>
      </w:pPr>
    </w:p>
    <w:p w14:paraId="2C598E5F" w14:textId="1ED00939" w:rsidR="00124349" w:rsidRPr="007818D7" w:rsidRDefault="009E172E" w:rsidP="000F553F">
      <w:pPr>
        <w:autoSpaceDE w:val="0"/>
        <w:autoSpaceDN w:val="0"/>
        <w:adjustRightInd w:val="0"/>
        <w:spacing w:after="0" w:line="360" w:lineRule="auto"/>
        <w:jc w:val="both"/>
        <w:rPr>
          <w:rFonts w:asciiTheme="minorHAnsi" w:hAnsiTheme="minorHAnsi" w:cstheme="minorHAnsi"/>
          <w:i/>
          <w:iCs/>
          <w:lang w:eastAsia="it-IT"/>
        </w:rPr>
      </w:pPr>
      <w:r>
        <w:rPr>
          <w:rFonts w:asciiTheme="minorHAnsi" w:hAnsiTheme="minorHAnsi" w:cstheme="minorHAnsi"/>
          <w:i/>
          <w:iCs/>
          <w:lang w:eastAsia="it-IT"/>
        </w:rPr>
        <w:t>1</w:t>
      </w:r>
      <w:r w:rsidR="00124349" w:rsidRPr="007818D7">
        <w:rPr>
          <w:rFonts w:asciiTheme="minorHAnsi" w:hAnsiTheme="minorHAnsi" w:cstheme="minorHAnsi"/>
          <w:i/>
          <w:iCs/>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4349" w:rsidRPr="007818D7">
        <w:rPr>
          <w:rFonts w:asciiTheme="minorHAnsi" w:hAnsiTheme="minorHAnsi" w:cstheme="minorHAnsi"/>
          <w:i/>
          <w:iCs/>
          <w:lang w:eastAsia="it-IT"/>
        </w:rPr>
        <w:lastRenderedPageBreak/>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F9E98" w14:textId="219AF57A" w:rsidR="00124349" w:rsidRPr="007818D7" w:rsidRDefault="00124349" w:rsidP="000F553F">
      <w:pPr>
        <w:rPr>
          <w:rFonts w:asciiTheme="minorHAnsi" w:hAnsiTheme="minorHAnsi" w:cstheme="minorHAnsi"/>
        </w:rPr>
      </w:pPr>
    </w:p>
    <w:p w14:paraId="799A1CC6" w14:textId="77777777" w:rsidR="0054220A" w:rsidRPr="007818D7" w:rsidRDefault="005573D5" w:rsidP="0054220A">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rPr>
      </w:pPr>
      <w:r w:rsidRPr="007818D7">
        <w:rPr>
          <w:rFonts w:asciiTheme="minorHAnsi" w:hAnsiTheme="minorHAnsi" w:cstheme="minorHAnsi"/>
          <w:lang w:eastAsia="it-IT"/>
        </w:rPr>
        <w:t xml:space="preserve">di aver preso visione </w:t>
      </w:r>
      <w:r w:rsidR="00221AE9" w:rsidRPr="007818D7">
        <w:rPr>
          <w:rFonts w:asciiTheme="minorHAnsi" w:hAnsiTheme="minorHAnsi" w:cstheme="minorHAnsi"/>
          <w:lang w:eastAsia="it-IT"/>
        </w:rPr>
        <w:t xml:space="preserve">del Regolamento dell’Albo dei Commissari di gara di </w:t>
      </w:r>
      <w:proofErr w:type="spellStart"/>
      <w:r w:rsidR="00221AE9" w:rsidRPr="007818D7">
        <w:rPr>
          <w:rFonts w:asciiTheme="minorHAnsi" w:hAnsiTheme="minorHAnsi" w:cstheme="minorHAnsi"/>
          <w:lang w:eastAsia="it-IT"/>
        </w:rPr>
        <w:t>Iricav</w:t>
      </w:r>
      <w:proofErr w:type="spellEnd"/>
      <w:r w:rsidR="00221AE9" w:rsidRPr="007818D7">
        <w:rPr>
          <w:rFonts w:asciiTheme="minorHAnsi" w:hAnsiTheme="minorHAnsi" w:cstheme="minorHAnsi"/>
          <w:lang w:eastAsia="it-IT"/>
        </w:rPr>
        <w:t xml:space="preserve"> Due, </w:t>
      </w:r>
      <w:r w:rsidRPr="007818D7">
        <w:rPr>
          <w:rFonts w:asciiTheme="minorHAnsi" w:hAnsiTheme="minorHAnsi" w:cstheme="minorHAnsi"/>
          <w:lang w:eastAsia="it-IT"/>
        </w:rPr>
        <w:t xml:space="preserve">della bozza di </w:t>
      </w:r>
      <w:r w:rsidR="00221AE9" w:rsidRPr="007818D7">
        <w:rPr>
          <w:rFonts w:asciiTheme="minorHAnsi" w:hAnsiTheme="minorHAnsi" w:cstheme="minorHAnsi"/>
          <w:lang w:eastAsia="it-IT"/>
        </w:rPr>
        <w:t xml:space="preserve">atto di </w:t>
      </w:r>
      <w:r w:rsidRPr="007818D7">
        <w:rPr>
          <w:rFonts w:asciiTheme="minorHAnsi" w:hAnsiTheme="minorHAnsi" w:cstheme="minorHAnsi"/>
          <w:lang w:eastAsia="it-IT"/>
        </w:rPr>
        <w:t>Incarico</w:t>
      </w:r>
      <w:r w:rsidR="00221AE9" w:rsidRPr="007818D7">
        <w:rPr>
          <w:rFonts w:asciiTheme="minorHAnsi" w:hAnsiTheme="minorHAnsi" w:cstheme="minorHAnsi"/>
          <w:lang w:eastAsia="it-IT"/>
        </w:rPr>
        <w:t xml:space="preserve"> di Membro della Commissione giudicatrice di </w:t>
      </w:r>
      <w:proofErr w:type="spellStart"/>
      <w:r w:rsidR="00221AE9" w:rsidRPr="007818D7">
        <w:rPr>
          <w:rFonts w:asciiTheme="minorHAnsi" w:hAnsiTheme="minorHAnsi" w:cstheme="minorHAnsi"/>
          <w:lang w:eastAsia="it-IT"/>
        </w:rPr>
        <w:t>Iricav</w:t>
      </w:r>
      <w:proofErr w:type="spellEnd"/>
      <w:r w:rsidR="00221AE9" w:rsidRPr="007818D7">
        <w:rPr>
          <w:rFonts w:asciiTheme="minorHAnsi" w:hAnsiTheme="minorHAnsi" w:cstheme="minorHAnsi"/>
          <w:lang w:eastAsia="it-IT"/>
        </w:rPr>
        <w:t xml:space="preserve"> Due, nonché degli atti e documenti dagli stessi richiamati </w:t>
      </w:r>
      <w:r w:rsidRPr="007818D7">
        <w:rPr>
          <w:rFonts w:asciiTheme="minorHAnsi" w:hAnsiTheme="minorHAnsi" w:cstheme="minorHAnsi"/>
          <w:lang w:eastAsia="it-IT"/>
        </w:rPr>
        <w:t xml:space="preserve">e di accettarne fin d’ora integralmente ed incondizionatamente i contenuti in caso di successiva nomina a Commissario di gara da parte del Consorzio </w:t>
      </w:r>
      <w:proofErr w:type="spellStart"/>
      <w:r w:rsidRPr="007818D7">
        <w:rPr>
          <w:rFonts w:asciiTheme="minorHAnsi" w:hAnsiTheme="minorHAnsi" w:cstheme="minorHAnsi"/>
          <w:lang w:eastAsia="it-IT"/>
        </w:rPr>
        <w:t>Iricav</w:t>
      </w:r>
      <w:proofErr w:type="spellEnd"/>
      <w:r w:rsidRPr="007818D7">
        <w:rPr>
          <w:rFonts w:asciiTheme="minorHAnsi" w:hAnsiTheme="minorHAnsi" w:cstheme="minorHAnsi"/>
          <w:lang w:eastAsia="it-IT"/>
        </w:rPr>
        <w:t xml:space="preserve"> Due</w:t>
      </w:r>
      <w:r w:rsidR="0054220A" w:rsidRPr="007818D7">
        <w:rPr>
          <w:rFonts w:asciiTheme="minorHAnsi" w:hAnsiTheme="minorHAnsi" w:cstheme="minorHAnsi"/>
          <w:lang w:eastAsia="it-IT"/>
        </w:rPr>
        <w:t>;</w:t>
      </w:r>
    </w:p>
    <w:p w14:paraId="75FF210C" w14:textId="263A38EA" w:rsidR="0054220A" w:rsidRPr="007818D7" w:rsidRDefault="0054220A" w:rsidP="0054220A">
      <w:pPr>
        <w:pStyle w:val="ListParagraph"/>
        <w:numPr>
          <w:ilvl w:val="0"/>
          <w:numId w:val="1"/>
        </w:numPr>
        <w:autoSpaceDE w:val="0"/>
        <w:autoSpaceDN w:val="0"/>
        <w:adjustRightInd w:val="0"/>
        <w:spacing w:after="0" w:line="360" w:lineRule="auto"/>
        <w:ind w:left="284" w:hanging="284"/>
        <w:jc w:val="both"/>
        <w:rPr>
          <w:rFonts w:asciiTheme="minorHAnsi" w:hAnsiTheme="minorHAnsi" w:cstheme="minorHAnsi"/>
        </w:rPr>
      </w:pPr>
      <w:r w:rsidRPr="007818D7">
        <w:rPr>
          <w:rFonts w:asciiTheme="minorHAnsi" w:hAnsiTheme="minorHAnsi" w:cstheme="minorHAnsi"/>
        </w:rPr>
        <w:t xml:space="preserve">di essere consapevole ed accettare espressamente ed incondizionatamente che l’iscrizione all’Albo di </w:t>
      </w:r>
      <w:proofErr w:type="spellStart"/>
      <w:r w:rsidRPr="007818D7">
        <w:rPr>
          <w:rFonts w:asciiTheme="minorHAnsi" w:hAnsiTheme="minorHAnsi" w:cstheme="minorHAnsi"/>
        </w:rPr>
        <w:t>Iricav</w:t>
      </w:r>
      <w:proofErr w:type="spellEnd"/>
      <w:r w:rsidRPr="007818D7">
        <w:rPr>
          <w:rFonts w:asciiTheme="minorHAnsi" w:hAnsiTheme="minorHAnsi" w:cstheme="minorHAnsi"/>
        </w:rPr>
        <w:t xml:space="preserve"> Due</w:t>
      </w:r>
      <w:r w:rsidR="001E705D" w:rsidRPr="007818D7">
        <w:rPr>
          <w:rFonts w:asciiTheme="minorHAnsi" w:hAnsiTheme="minorHAnsi" w:cstheme="minorHAnsi"/>
        </w:rPr>
        <w:t xml:space="preserve"> </w:t>
      </w:r>
      <w:r w:rsidRPr="007818D7">
        <w:rPr>
          <w:rFonts w:asciiTheme="minorHAnsi" w:hAnsiTheme="minorHAnsi" w:cstheme="minorHAnsi"/>
        </w:rPr>
        <w:t xml:space="preserve">non comporta l’insorgenza di alcun obbligo o impegno in capo ad </w:t>
      </w:r>
      <w:proofErr w:type="spellStart"/>
      <w:r w:rsidRPr="007818D7">
        <w:rPr>
          <w:rFonts w:asciiTheme="minorHAnsi" w:hAnsiTheme="minorHAnsi" w:cstheme="minorHAnsi"/>
        </w:rPr>
        <w:t>Iricav</w:t>
      </w:r>
      <w:proofErr w:type="spellEnd"/>
      <w:r w:rsidRPr="007818D7">
        <w:rPr>
          <w:rFonts w:asciiTheme="minorHAnsi" w:hAnsiTheme="minorHAnsi" w:cstheme="minorHAnsi"/>
        </w:rPr>
        <w:t xml:space="preserve"> Due al conferimento dell’incarico di componente dell’organo commissariale.</w:t>
      </w:r>
    </w:p>
    <w:p w14:paraId="267FF81C" w14:textId="006BFFE7" w:rsidR="005573D5" w:rsidRPr="007818D7" w:rsidRDefault="005573D5" w:rsidP="005573D5">
      <w:pPr>
        <w:autoSpaceDE w:val="0"/>
        <w:autoSpaceDN w:val="0"/>
        <w:adjustRightInd w:val="0"/>
        <w:spacing w:after="0" w:line="360" w:lineRule="auto"/>
        <w:jc w:val="both"/>
        <w:rPr>
          <w:rFonts w:asciiTheme="minorHAnsi" w:hAnsiTheme="minorHAnsi" w:cstheme="minorHAnsi"/>
        </w:rPr>
      </w:pPr>
    </w:p>
    <w:p w14:paraId="4716144E" w14:textId="32B6AEDF" w:rsidR="00124349" w:rsidRPr="007818D7" w:rsidRDefault="00FD20C4" w:rsidP="0023575D">
      <w:pPr>
        <w:jc w:val="both"/>
        <w:rPr>
          <w:rFonts w:asciiTheme="minorHAnsi" w:hAnsiTheme="minorHAnsi" w:cstheme="minorHAnsi"/>
        </w:rPr>
      </w:pPr>
      <w:r w:rsidRPr="007818D7">
        <w:rPr>
          <w:rFonts w:asciiTheme="minorHAnsi" w:hAnsiTheme="minorHAnsi" w:cstheme="minorHAnsi"/>
        </w:rPr>
        <w:t>Si allega curriculum vitae dell’istante (</w:t>
      </w:r>
      <w:proofErr w:type="spellStart"/>
      <w:r w:rsidRPr="007818D7">
        <w:rPr>
          <w:rFonts w:asciiTheme="minorHAnsi" w:hAnsiTheme="minorHAnsi" w:cstheme="minorHAnsi"/>
          <w:i/>
          <w:iCs/>
        </w:rPr>
        <w:t>n.b.</w:t>
      </w:r>
      <w:proofErr w:type="spellEnd"/>
      <w:r w:rsidRPr="007818D7">
        <w:rPr>
          <w:rFonts w:asciiTheme="minorHAnsi" w:hAnsiTheme="minorHAnsi" w:cstheme="minorHAnsi"/>
          <w:i/>
          <w:iCs/>
        </w:rPr>
        <w:t>: il CV dovrà essere sottoscritto</w:t>
      </w:r>
      <w:r w:rsidR="00F0753A" w:rsidRPr="007818D7">
        <w:rPr>
          <w:rFonts w:asciiTheme="minorHAnsi" w:hAnsiTheme="minorHAnsi" w:cstheme="minorHAnsi"/>
          <w:i/>
          <w:iCs/>
        </w:rPr>
        <w:t>*</w:t>
      </w:r>
      <w:r w:rsidRPr="007818D7">
        <w:rPr>
          <w:rFonts w:asciiTheme="minorHAnsi" w:hAnsiTheme="minorHAnsi" w:cstheme="minorHAnsi"/>
          <w:i/>
          <w:iCs/>
        </w:rPr>
        <w:t xml:space="preserve"> e recare l’autorizzazione al trattamento dei dati personali ex </w:t>
      </w:r>
      <w:proofErr w:type="spellStart"/>
      <w:r w:rsidRPr="007818D7">
        <w:rPr>
          <w:rFonts w:asciiTheme="minorHAnsi" w:hAnsiTheme="minorHAnsi" w:cstheme="minorHAnsi"/>
          <w:i/>
          <w:iCs/>
        </w:rPr>
        <w:t>D.Lgs.</w:t>
      </w:r>
      <w:proofErr w:type="spellEnd"/>
      <w:r w:rsidRPr="007818D7">
        <w:rPr>
          <w:rFonts w:asciiTheme="minorHAnsi" w:hAnsiTheme="minorHAnsi" w:cstheme="minorHAnsi"/>
          <w:i/>
          <w:iCs/>
        </w:rPr>
        <w:t xml:space="preserve"> 196/2003 e dell’art. 13 del GDPR (Regolamento UE 2016/679)</w:t>
      </w:r>
      <w:r w:rsidRPr="007818D7">
        <w:rPr>
          <w:rFonts w:asciiTheme="minorHAnsi" w:hAnsiTheme="minorHAnsi" w:cstheme="minorHAnsi"/>
        </w:rPr>
        <w:t>)</w:t>
      </w:r>
    </w:p>
    <w:p w14:paraId="0B0E4BB7" w14:textId="6823F90B" w:rsidR="000F553F" w:rsidRPr="007818D7" w:rsidRDefault="000F553F" w:rsidP="000F553F">
      <w:pPr>
        <w:rPr>
          <w:rFonts w:asciiTheme="minorHAnsi" w:hAnsiTheme="minorHAnsi" w:cstheme="minorHAnsi"/>
        </w:rPr>
      </w:pPr>
      <w:r w:rsidRPr="007818D7">
        <w:rPr>
          <w:rFonts w:asciiTheme="minorHAnsi" w:hAnsiTheme="minorHAnsi" w:cstheme="minorHAnsi"/>
        </w:rPr>
        <w:t>Luogo e Data</w:t>
      </w:r>
    </w:p>
    <w:p w14:paraId="3E7B73B6" w14:textId="77777777" w:rsidR="000F553F" w:rsidRPr="000F553F" w:rsidRDefault="000F553F" w:rsidP="000F553F">
      <w:pPr>
        <w:ind w:left="6096"/>
        <w:jc w:val="center"/>
        <w:rPr>
          <w:rFonts w:asciiTheme="minorHAnsi" w:hAnsiTheme="minorHAnsi" w:cstheme="minorHAnsi"/>
          <w:b/>
        </w:rPr>
      </w:pPr>
      <w:r w:rsidRPr="007818D7">
        <w:rPr>
          <w:rFonts w:asciiTheme="minorHAnsi" w:hAnsiTheme="minorHAnsi" w:cstheme="minorHAnsi"/>
          <w:b/>
        </w:rPr>
        <w:t>In fede*</w:t>
      </w:r>
    </w:p>
    <w:p w14:paraId="2112EADB" w14:textId="77777777" w:rsidR="000F553F" w:rsidRPr="000F553F" w:rsidRDefault="000F553F" w:rsidP="000F553F">
      <w:pPr>
        <w:ind w:left="6096"/>
        <w:jc w:val="center"/>
        <w:rPr>
          <w:rFonts w:asciiTheme="minorHAnsi" w:hAnsiTheme="minorHAnsi" w:cstheme="minorHAnsi"/>
          <w:b/>
        </w:rPr>
      </w:pPr>
    </w:p>
    <w:p w14:paraId="6DC88FF3" w14:textId="77777777" w:rsidR="000F553F" w:rsidRPr="000F553F" w:rsidRDefault="000F553F" w:rsidP="000F553F">
      <w:pPr>
        <w:pStyle w:val="NoSpacing"/>
        <w:jc w:val="both"/>
        <w:rPr>
          <w:rFonts w:asciiTheme="minorHAnsi" w:hAnsiTheme="minorHAnsi" w:cstheme="minorHAnsi"/>
          <w:i/>
          <w:sz w:val="22"/>
          <w:szCs w:val="22"/>
        </w:rPr>
      </w:pPr>
    </w:p>
    <w:p w14:paraId="4247468D" w14:textId="7317E7F6" w:rsidR="000F553F" w:rsidRPr="000F553F" w:rsidRDefault="000F553F" w:rsidP="000F553F">
      <w:pPr>
        <w:jc w:val="both"/>
        <w:rPr>
          <w:rFonts w:asciiTheme="minorHAnsi" w:hAnsiTheme="minorHAnsi" w:cstheme="minorHAnsi"/>
        </w:rPr>
      </w:pPr>
      <w:r w:rsidRPr="000F553F">
        <w:rPr>
          <w:rFonts w:asciiTheme="minorHAnsi" w:hAnsiTheme="minorHAnsi" w:cstheme="minorHAnsi"/>
        </w:rPr>
        <w:t>Io …………………………… autorizzo ai sensi del Decreto Legislativo 30 giugno 2003, n. 196 “Codice in materia di protezione dei dati personali” e dell’art. 13 del GDPR (Regolamento UE 2016/679) il C</w:t>
      </w:r>
      <w:r w:rsidR="000427AA">
        <w:rPr>
          <w:rFonts w:asciiTheme="minorHAnsi" w:hAnsiTheme="minorHAnsi" w:cstheme="minorHAnsi"/>
        </w:rPr>
        <w:t xml:space="preserve">onsorzio </w:t>
      </w:r>
      <w:proofErr w:type="spellStart"/>
      <w:r w:rsidR="000427AA">
        <w:rPr>
          <w:rFonts w:asciiTheme="minorHAnsi" w:hAnsiTheme="minorHAnsi" w:cstheme="minorHAnsi"/>
        </w:rPr>
        <w:t>Iricav</w:t>
      </w:r>
      <w:proofErr w:type="spellEnd"/>
      <w:r w:rsidR="000427AA">
        <w:rPr>
          <w:rFonts w:asciiTheme="minorHAnsi" w:hAnsiTheme="minorHAnsi" w:cstheme="minorHAnsi"/>
        </w:rPr>
        <w:t xml:space="preserve"> Due</w:t>
      </w:r>
      <w:r w:rsidRPr="000F553F">
        <w:rPr>
          <w:rFonts w:asciiTheme="minorHAnsi" w:hAnsiTheme="minorHAnsi" w:cstheme="minorHAnsi"/>
        </w:rPr>
        <w:t>, con sede</w:t>
      </w:r>
      <w:r w:rsidR="000427AA">
        <w:rPr>
          <w:rFonts w:asciiTheme="minorHAnsi" w:hAnsiTheme="minorHAnsi" w:cstheme="minorHAnsi"/>
        </w:rPr>
        <w:t xml:space="preserve"> in </w:t>
      </w:r>
      <w:r w:rsidR="000427AA" w:rsidRPr="000427AA">
        <w:rPr>
          <w:rFonts w:asciiTheme="minorHAnsi" w:hAnsiTheme="minorHAnsi" w:cstheme="minorHAnsi"/>
        </w:rPr>
        <w:t>Viale del Lavoro, n. 45</w:t>
      </w:r>
      <w:r w:rsidR="000427AA">
        <w:rPr>
          <w:rFonts w:asciiTheme="minorHAnsi" w:hAnsiTheme="minorHAnsi" w:cstheme="minorHAnsi"/>
        </w:rPr>
        <w:t xml:space="preserve"> </w:t>
      </w:r>
      <w:r w:rsidR="000427AA" w:rsidRPr="000427AA">
        <w:rPr>
          <w:rFonts w:asciiTheme="minorHAnsi" w:hAnsiTheme="minorHAnsi" w:cstheme="minorHAnsi"/>
        </w:rPr>
        <w:t>-</w:t>
      </w:r>
      <w:r w:rsidR="000427AA">
        <w:rPr>
          <w:rFonts w:asciiTheme="minorHAnsi" w:hAnsiTheme="minorHAnsi" w:cstheme="minorHAnsi"/>
        </w:rPr>
        <w:t xml:space="preserve"> </w:t>
      </w:r>
      <w:r w:rsidR="000427AA" w:rsidRPr="000427AA">
        <w:rPr>
          <w:rFonts w:asciiTheme="minorHAnsi" w:hAnsiTheme="minorHAnsi" w:cstheme="minorHAnsi"/>
        </w:rPr>
        <w:t>37036, San Martino Buon Albergo (VR)</w:t>
      </w:r>
      <w:r w:rsidRPr="000F553F">
        <w:rPr>
          <w:rFonts w:asciiTheme="minorHAnsi" w:hAnsiTheme="minorHAnsi" w:cstheme="minorHAnsi"/>
        </w:rPr>
        <w:t>, al trattamento dei miei dati personali riportati nella presente dichiarazione e nella documentazione allegata ai fini dell’inserimento nell’Albo dei Commissari di Gara e della conseguente pubblicità finalizzata al rispetto della trasparenza degli atti amministrativi.</w:t>
      </w:r>
    </w:p>
    <w:p w14:paraId="436A7101" w14:textId="77777777" w:rsidR="000F553F" w:rsidRPr="000F553F" w:rsidRDefault="000F553F" w:rsidP="000F553F">
      <w:pPr>
        <w:rPr>
          <w:rFonts w:asciiTheme="minorHAnsi" w:hAnsiTheme="minorHAnsi" w:cstheme="minorHAnsi"/>
        </w:rPr>
      </w:pPr>
      <w:r w:rsidRPr="000F553F">
        <w:rPr>
          <w:rFonts w:asciiTheme="minorHAnsi" w:hAnsiTheme="minorHAnsi" w:cstheme="minorHAnsi"/>
        </w:rPr>
        <w:t>Luogo e Data</w:t>
      </w:r>
    </w:p>
    <w:p w14:paraId="657E0EC6" w14:textId="77777777" w:rsidR="000F553F" w:rsidRPr="000F553F" w:rsidRDefault="000F553F" w:rsidP="000F553F">
      <w:pPr>
        <w:ind w:left="6096"/>
        <w:jc w:val="center"/>
        <w:rPr>
          <w:rFonts w:asciiTheme="minorHAnsi" w:hAnsiTheme="minorHAnsi" w:cstheme="minorHAnsi"/>
          <w:b/>
        </w:rPr>
      </w:pPr>
      <w:r w:rsidRPr="000F553F">
        <w:rPr>
          <w:rFonts w:asciiTheme="minorHAnsi" w:hAnsiTheme="minorHAnsi" w:cstheme="minorHAnsi"/>
          <w:b/>
        </w:rPr>
        <w:lastRenderedPageBreak/>
        <w:t>In fede*</w:t>
      </w:r>
    </w:p>
    <w:p w14:paraId="3009B2D9" w14:textId="77777777" w:rsidR="000F553F" w:rsidRPr="000F553F" w:rsidRDefault="000F553F" w:rsidP="000F553F">
      <w:pPr>
        <w:rPr>
          <w:rFonts w:asciiTheme="minorHAnsi" w:hAnsiTheme="minorHAnsi" w:cstheme="minorHAnsi"/>
        </w:rPr>
      </w:pPr>
    </w:p>
    <w:p w14:paraId="7F1EFE67" w14:textId="41E2BE75" w:rsidR="000F553F" w:rsidRPr="000F553F" w:rsidRDefault="000F553F" w:rsidP="000F553F">
      <w:pPr>
        <w:pStyle w:val="NoSpacing"/>
        <w:jc w:val="both"/>
        <w:rPr>
          <w:rFonts w:asciiTheme="minorHAnsi" w:hAnsiTheme="minorHAnsi" w:cstheme="minorHAnsi"/>
          <w:i/>
          <w:sz w:val="22"/>
          <w:szCs w:val="22"/>
        </w:rPr>
      </w:pPr>
      <w:r w:rsidRPr="000F553F">
        <w:rPr>
          <w:rFonts w:asciiTheme="minorHAnsi" w:hAnsiTheme="minorHAnsi" w:cstheme="minorHAnsi"/>
          <w:i/>
          <w:sz w:val="22"/>
          <w:szCs w:val="22"/>
        </w:rPr>
        <w:t xml:space="preserve">*Ai sensi dell’art. 38 del D.P.R. 445 del 28/12/2000 la dichiarazione è sottoscritta dall’interessato e inviata unitamente a copia fotostatica, non autenticata, di un documento di identità del sottoscrittore </w:t>
      </w:r>
      <w:r w:rsidR="00FD20C4">
        <w:rPr>
          <w:rFonts w:asciiTheme="minorHAnsi" w:hAnsiTheme="minorHAnsi" w:cstheme="minorHAnsi"/>
          <w:i/>
          <w:sz w:val="22"/>
          <w:szCs w:val="22"/>
        </w:rPr>
        <w:t>in corso di validità</w:t>
      </w:r>
      <w:r w:rsidRPr="000F553F">
        <w:rPr>
          <w:rFonts w:asciiTheme="minorHAnsi" w:hAnsiTheme="minorHAnsi" w:cstheme="minorHAnsi"/>
          <w:i/>
          <w:sz w:val="22"/>
          <w:szCs w:val="22"/>
        </w:rPr>
        <w:t>. Nel caso di documento firmato digitalmente ai sensi del D.L.vo 82/2005 non è necessario allegare la copia fotostatica del documento d’identità.</w:t>
      </w:r>
    </w:p>
    <w:p w14:paraId="6312B1DF" w14:textId="77777777" w:rsidR="000F553F" w:rsidRPr="000F553F" w:rsidRDefault="000F553F" w:rsidP="000F553F">
      <w:pPr>
        <w:ind w:left="6096"/>
        <w:jc w:val="center"/>
        <w:rPr>
          <w:rFonts w:asciiTheme="minorHAnsi" w:hAnsiTheme="minorHAnsi" w:cstheme="minorHAnsi"/>
          <w:b/>
        </w:rPr>
      </w:pPr>
    </w:p>
    <w:p w14:paraId="773AED01" w14:textId="77777777" w:rsidR="006003BD" w:rsidRPr="000F553F" w:rsidRDefault="001F77D6">
      <w:pPr>
        <w:rPr>
          <w:rFonts w:asciiTheme="minorHAnsi" w:hAnsiTheme="minorHAnsi" w:cstheme="minorHAnsi"/>
        </w:rPr>
      </w:pPr>
    </w:p>
    <w:sectPr w:rsidR="006003BD" w:rsidRPr="000F55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44D8" w14:textId="77777777" w:rsidR="001F77D6" w:rsidRDefault="001F77D6" w:rsidP="000F553F">
      <w:pPr>
        <w:spacing w:after="0" w:line="240" w:lineRule="auto"/>
      </w:pPr>
      <w:r>
        <w:separator/>
      </w:r>
    </w:p>
  </w:endnote>
  <w:endnote w:type="continuationSeparator" w:id="0">
    <w:p w14:paraId="258BED48" w14:textId="77777777" w:rsidR="001F77D6" w:rsidRDefault="001F77D6" w:rsidP="000F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4779" w14:textId="77777777" w:rsidR="001F77D6" w:rsidRDefault="001F77D6" w:rsidP="000F553F">
      <w:pPr>
        <w:spacing w:after="0" w:line="240" w:lineRule="auto"/>
      </w:pPr>
      <w:r>
        <w:separator/>
      </w:r>
    </w:p>
  </w:footnote>
  <w:footnote w:type="continuationSeparator" w:id="0">
    <w:p w14:paraId="1BA6A190" w14:textId="77777777" w:rsidR="001F77D6" w:rsidRDefault="001F77D6" w:rsidP="000F553F">
      <w:pPr>
        <w:spacing w:after="0" w:line="240" w:lineRule="auto"/>
      </w:pPr>
      <w:r>
        <w:continuationSeparator/>
      </w:r>
    </w:p>
  </w:footnote>
  <w:footnote w:id="1">
    <w:p w14:paraId="027EBB0E" w14:textId="77777777" w:rsidR="000F553F" w:rsidRDefault="000F553F" w:rsidP="000F553F">
      <w:pPr>
        <w:pStyle w:val="FootnoteText"/>
        <w:jc w:val="both"/>
      </w:pPr>
      <w:r w:rsidRPr="00D54F27">
        <w:rPr>
          <w:rStyle w:val="FootnoteReference"/>
          <w:rFonts w:ascii="Arial Narrow" w:hAnsi="Arial Narrow"/>
          <w:i/>
          <w:iCs/>
          <w:sz w:val="18"/>
          <w:szCs w:val="18"/>
        </w:rPr>
        <w:footnoteRef/>
      </w:r>
      <w:r w:rsidRPr="00D54F27">
        <w:rPr>
          <w:rStyle w:val="FootnoteReference"/>
          <w:rFonts w:ascii="Arial Narrow" w:hAnsi="Arial Narrow"/>
          <w:i/>
          <w:iCs/>
          <w:sz w:val="18"/>
          <w:szCs w:val="18"/>
        </w:rPr>
        <w:t xml:space="preserve"> </w:t>
      </w:r>
      <w:r w:rsidRPr="00D54F27">
        <w:rPr>
          <w:rStyle w:val="FootnoteReference"/>
          <w:rFonts w:ascii="Arial Narrow" w:hAnsi="Arial Narrow"/>
          <w:i/>
          <w:iCs/>
          <w:sz w:val="18"/>
          <w:szCs w:val="18"/>
          <w:vertAlign w:val="baseline"/>
        </w:rPr>
        <w:t>In caso di sentenza di riabilitazione, ovvero il provvedimento di riabilitazione previsto dall'articolo 70 del Decreto Legislativo n°159 del 06/09/2011, ai sensi degli articoli 178 e seguenti del codice penale, costituiscono causa di estinzione delle predette esclusioni mentre la revoca della sentenza di riabilitazione comporta il ripristino della causa di esclusione.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8FCE" w14:textId="054ED930" w:rsidR="000F553F" w:rsidRDefault="000F553F">
    <w:pPr>
      <w:pStyle w:val="Header"/>
    </w:pPr>
    <w:r>
      <w:t xml:space="preserve">Modello A – Modello istanza di iscrizione Albo Commissari di gara di </w:t>
    </w:r>
    <w:proofErr w:type="spellStart"/>
    <w:r>
      <w:t>Iricav</w:t>
    </w:r>
    <w:proofErr w:type="spellEnd"/>
    <w:r>
      <w:t xml:space="preserve"> Due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07C3"/>
    <w:multiLevelType w:val="hybridMultilevel"/>
    <w:tmpl w:val="ADF0748A"/>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387A9D"/>
    <w:multiLevelType w:val="hybridMultilevel"/>
    <w:tmpl w:val="8456573C"/>
    <w:lvl w:ilvl="0" w:tplc="04100017">
      <w:start w:val="1"/>
      <w:numFmt w:val="lowerLetter"/>
      <w:lvlText w:val="%1)"/>
      <w:lvlJc w:val="left"/>
      <w:pPr>
        <w:ind w:left="1080" w:hanging="360"/>
      </w:pPr>
    </w:lvl>
    <w:lvl w:ilvl="1" w:tplc="0410001B">
      <w:start w:val="1"/>
      <w:numFmt w:val="lowerRoman"/>
      <w:lvlText w:val="%2."/>
      <w:lvlJc w:val="righ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15F167E"/>
    <w:multiLevelType w:val="multilevel"/>
    <w:tmpl w:val="A086A4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6FD7CB6"/>
    <w:multiLevelType w:val="multilevel"/>
    <w:tmpl w:val="E8BE4374"/>
    <w:lvl w:ilvl="0">
      <w:start w:val="21"/>
      <w:numFmt w:val="decimal"/>
      <w:lvlText w:val="%1"/>
      <w:lvlJc w:val="left"/>
      <w:pPr>
        <w:ind w:left="766" w:hanging="567"/>
        <w:jc w:val="left"/>
      </w:pPr>
      <w:rPr>
        <w:rFonts w:hint="default"/>
      </w:rPr>
    </w:lvl>
    <w:lvl w:ilvl="1">
      <w:start w:val="3"/>
      <w:numFmt w:val="decimal"/>
      <w:lvlText w:val="%1.%2."/>
      <w:lvlJc w:val="left"/>
      <w:pPr>
        <w:ind w:left="766" w:hanging="567"/>
        <w:jc w:val="left"/>
      </w:pPr>
      <w:rPr>
        <w:rFonts w:ascii="Arial" w:eastAsia="Arial" w:hAnsi="Arial" w:cs="Arial" w:hint="default"/>
        <w:b/>
        <w:bCs/>
        <w:spacing w:val="-1"/>
        <w:w w:val="99"/>
        <w:sz w:val="20"/>
        <w:szCs w:val="20"/>
      </w:rPr>
    </w:lvl>
    <w:lvl w:ilvl="2">
      <w:numFmt w:val="bullet"/>
      <w:lvlText w:val=""/>
      <w:lvlJc w:val="left"/>
      <w:pPr>
        <w:ind w:left="2000" w:hanging="361"/>
      </w:pPr>
      <w:rPr>
        <w:rFonts w:ascii="Symbol" w:eastAsia="Symbol" w:hAnsi="Symbol" w:cs="Symbol" w:hint="default"/>
        <w:w w:val="99"/>
        <w:sz w:val="20"/>
        <w:szCs w:val="20"/>
      </w:rPr>
    </w:lvl>
    <w:lvl w:ilvl="3">
      <w:numFmt w:val="bullet"/>
      <w:lvlText w:val="•"/>
      <w:lvlJc w:val="left"/>
      <w:pPr>
        <w:ind w:left="3888" w:hanging="361"/>
      </w:pPr>
      <w:rPr>
        <w:rFonts w:hint="default"/>
      </w:rPr>
    </w:lvl>
    <w:lvl w:ilvl="4">
      <w:numFmt w:val="bullet"/>
      <w:lvlText w:val="•"/>
      <w:lvlJc w:val="left"/>
      <w:pPr>
        <w:ind w:left="4833" w:hanging="361"/>
      </w:pPr>
      <w:rPr>
        <w:rFonts w:hint="default"/>
      </w:rPr>
    </w:lvl>
    <w:lvl w:ilvl="5">
      <w:numFmt w:val="bullet"/>
      <w:lvlText w:val="•"/>
      <w:lvlJc w:val="left"/>
      <w:pPr>
        <w:ind w:left="5777" w:hanging="361"/>
      </w:pPr>
      <w:rPr>
        <w:rFonts w:hint="default"/>
      </w:rPr>
    </w:lvl>
    <w:lvl w:ilvl="6">
      <w:numFmt w:val="bullet"/>
      <w:lvlText w:val="•"/>
      <w:lvlJc w:val="left"/>
      <w:pPr>
        <w:ind w:left="6722" w:hanging="361"/>
      </w:pPr>
      <w:rPr>
        <w:rFonts w:hint="default"/>
      </w:rPr>
    </w:lvl>
    <w:lvl w:ilvl="7">
      <w:numFmt w:val="bullet"/>
      <w:lvlText w:val="•"/>
      <w:lvlJc w:val="left"/>
      <w:pPr>
        <w:ind w:left="7666" w:hanging="361"/>
      </w:pPr>
      <w:rPr>
        <w:rFonts w:hint="default"/>
      </w:rPr>
    </w:lvl>
    <w:lvl w:ilvl="8">
      <w:numFmt w:val="bullet"/>
      <w:lvlText w:val="•"/>
      <w:lvlJc w:val="left"/>
      <w:pPr>
        <w:ind w:left="8611" w:hanging="361"/>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6A"/>
    <w:rsid w:val="000427AA"/>
    <w:rsid w:val="00056D81"/>
    <w:rsid w:val="000F553F"/>
    <w:rsid w:val="00124349"/>
    <w:rsid w:val="001E705D"/>
    <w:rsid w:val="001F77D6"/>
    <w:rsid w:val="00221AE9"/>
    <w:rsid w:val="0023575D"/>
    <w:rsid w:val="003213BF"/>
    <w:rsid w:val="003D7939"/>
    <w:rsid w:val="00480040"/>
    <w:rsid w:val="004D6BD6"/>
    <w:rsid w:val="0054220A"/>
    <w:rsid w:val="005573D5"/>
    <w:rsid w:val="006206D4"/>
    <w:rsid w:val="006515C4"/>
    <w:rsid w:val="00683DC7"/>
    <w:rsid w:val="006934C1"/>
    <w:rsid w:val="007818D7"/>
    <w:rsid w:val="008474E0"/>
    <w:rsid w:val="00875F56"/>
    <w:rsid w:val="008B07E2"/>
    <w:rsid w:val="008F731C"/>
    <w:rsid w:val="00987343"/>
    <w:rsid w:val="009A429D"/>
    <w:rsid w:val="009E172E"/>
    <w:rsid w:val="00A2536A"/>
    <w:rsid w:val="00A6146E"/>
    <w:rsid w:val="00C60A01"/>
    <w:rsid w:val="00DB0DA1"/>
    <w:rsid w:val="00E1707A"/>
    <w:rsid w:val="00F0753A"/>
    <w:rsid w:val="00F21024"/>
    <w:rsid w:val="00F37B6A"/>
    <w:rsid w:val="00F41525"/>
    <w:rsid w:val="00FD2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7993"/>
  <w15:chartTrackingRefBased/>
  <w15:docId w15:val="{1D8E8686-2567-49D6-B1E6-FF7B86BE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53F"/>
  </w:style>
  <w:style w:type="paragraph" w:styleId="Footer">
    <w:name w:val="footer"/>
    <w:basedOn w:val="Normal"/>
    <w:link w:val="FooterChar"/>
    <w:uiPriority w:val="99"/>
    <w:unhideWhenUsed/>
    <w:rsid w:val="000F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3F"/>
  </w:style>
  <w:style w:type="character" w:styleId="Hyperlink">
    <w:name w:val="Hyperlink"/>
    <w:rsid w:val="000F553F"/>
    <w:rPr>
      <w:color w:val="0000FF"/>
      <w:u w:val="single"/>
    </w:rPr>
  </w:style>
  <w:style w:type="paragraph" w:styleId="ListParagraph">
    <w:name w:val="List Paragraph"/>
    <w:basedOn w:val="Normal"/>
    <w:uiPriority w:val="34"/>
    <w:qFormat/>
    <w:rsid w:val="000F553F"/>
    <w:pPr>
      <w:ind w:left="720"/>
      <w:contextualSpacing/>
    </w:pPr>
  </w:style>
  <w:style w:type="paragraph" w:styleId="FootnoteText">
    <w:name w:val="footnote text"/>
    <w:basedOn w:val="Normal"/>
    <w:link w:val="FootnoteTextChar"/>
    <w:uiPriority w:val="99"/>
    <w:semiHidden/>
    <w:unhideWhenUsed/>
    <w:rsid w:val="000F5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5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F553F"/>
    <w:rPr>
      <w:vertAlign w:val="superscript"/>
    </w:rPr>
  </w:style>
  <w:style w:type="paragraph" w:styleId="NoSpacing">
    <w:name w:val="No Spacing"/>
    <w:uiPriority w:val="1"/>
    <w:qFormat/>
    <w:rsid w:val="000F553F"/>
    <w:pPr>
      <w:spacing w:after="0"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0F5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3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474E0"/>
    <w:rPr>
      <w:sz w:val="16"/>
      <w:szCs w:val="16"/>
    </w:rPr>
  </w:style>
  <w:style w:type="paragraph" w:styleId="CommentText">
    <w:name w:val="annotation text"/>
    <w:basedOn w:val="Normal"/>
    <w:link w:val="CommentTextChar"/>
    <w:uiPriority w:val="99"/>
    <w:semiHidden/>
    <w:unhideWhenUsed/>
    <w:rsid w:val="008474E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474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Nicola Corda (IT)</dc:creator>
  <cp:keywords/>
  <dc:description/>
  <cp:lastModifiedBy>Daniele Nicola Corda (IT)</cp:lastModifiedBy>
  <cp:revision>6</cp:revision>
  <dcterms:created xsi:type="dcterms:W3CDTF">2021-06-14T14:37:00Z</dcterms:created>
  <dcterms:modified xsi:type="dcterms:W3CDTF">2021-07-29T13:35:00Z</dcterms:modified>
</cp:coreProperties>
</file>